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43725B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43725B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43725B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43725B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Date:</w:t>
      </w:r>
      <w:r w:rsidRPr="0043725B">
        <w:rPr>
          <w:rFonts w:asciiTheme="minorHAnsi" w:hAnsiTheme="minorHAnsi" w:cs="Arial"/>
          <w:b/>
          <w:lang w:val="en-ZA"/>
        </w:rPr>
        <w:tab/>
      </w:r>
      <w:r w:rsidR="0043725B" w:rsidRPr="0043725B">
        <w:rPr>
          <w:rFonts w:asciiTheme="minorHAnsi" w:hAnsiTheme="minorHAnsi" w:cs="Arial"/>
          <w:b/>
          <w:lang w:val="en-ZA"/>
        </w:rPr>
        <w:t>9</w:t>
      </w:r>
      <w:r w:rsidR="00D855C8" w:rsidRPr="0043725B">
        <w:rPr>
          <w:rFonts w:asciiTheme="minorHAnsi" w:hAnsiTheme="minorHAnsi" w:cs="Arial"/>
          <w:b/>
          <w:lang w:val="en-ZA"/>
        </w:rPr>
        <w:t xml:space="preserve"> April 2015</w:t>
      </w:r>
    </w:p>
    <w:p w:rsidR="004D5A76" w:rsidRPr="0043725B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43725B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smallCaps/>
          <w:lang w:val="en-ZA"/>
        </w:rPr>
        <w:t>Subject:</w:t>
      </w:r>
      <w:r w:rsidRPr="0043725B">
        <w:rPr>
          <w:rFonts w:asciiTheme="minorHAnsi" w:hAnsiTheme="minorHAnsi" w:cs="Arial"/>
          <w:b/>
          <w:lang w:val="en-ZA"/>
        </w:rPr>
        <w:t xml:space="preserve">   </w:t>
      </w:r>
      <w:r w:rsidRPr="0043725B">
        <w:rPr>
          <w:rFonts w:asciiTheme="minorHAnsi" w:hAnsiTheme="minorHAnsi" w:cs="Arial"/>
          <w:lang w:val="en-ZA"/>
        </w:rPr>
        <w:t>New Financial Instrument Listing</w:t>
      </w:r>
      <w:r w:rsidRPr="0043725B">
        <w:rPr>
          <w:rFonts w:asciiTheme="minorHAnsi" w:hAnsiTheme="minorHAnsi" w:cs="Arial"/>
          <w:lang w:val="en-ZA"/>
        </w:rPr>
        <w:tab/>
      </w:r>
    </w:p>
    <w:p w:rsidR="007F4679" w:rsidRPr="0043725B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43725B">
        <w:rPr>
          <w:rFonts w:asciiTheme="minorHAnsi" w:hAnsiTheme="minorHAnsi" w:cs="Arial"/>
          <w:b/>
          <w:i/>
          <w:lang w:val="en-ZA"/>
        </w:rPr>
        <w:t>(FORTRESS INCOME FUND LIMITED –“FIFC1</w:t>
      </w:r>
      <w:r w:rsidR="00D855C8" w:rsidRPr="0043725B">
        <w:rPr>
          <w:rFonts w:asciiTheme="minorHAnsi" w:hAnsiTheme="minorHAnsi" w:cs="Arial"/>
          <w:b/>
          <w:i/>
          <w:lang w:val="en-ZA"/>
        </w:rPr>
        <w:t>7</w:t>
      </w:r>
      <w:r w:rsidRPr="0043725B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43725B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43725B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43725B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294AEF" w:rsidRPr="0043725B" w:rsidRDefault="007F4679" w:rsidP="00294AEF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43725B">
        <w:rPr>
          <w:rFonts w:asciiTheme="minorHAnsi" w:hAnsiTheme="minorHAnsi" w:cs="Arial"/>
          <w:lang w:val="en-ZA"/>
        </w:rPr>
        <w:t xml:space="preserve"> </w:t>
      </w:r>
      <w:r w:rsidRPr="0043725B">
        <w:rPr>
          <w:rFonts w:asciiTheme="minorHAnsi" w:hAnsiTheme="minorHAnsi" w:cs="Arial"/>
          <w:b/>
          <w:lang w:val="en-ZA"/>
        </w:rPr>
        <w:t>FORTRESS INCOME FUND LIMITED</w:t>
      </w:r>
      <w:r w:rsidR="005005DC" w:rsidRPr="0043725B">
        <w:rPr>
          <w:rFonts w:asciiTheme="minorHAnsi" w:hAnsiTheme="minorHAnsi" w:cs="Arial"/>
          <w:lang w:val="en-ZA"/>
        </w:rPr>
        <w:t xml:space="preserve"> </w:t>
      </w:r>
      <w:r w:rsidR="00D855C8" w:rsidRPr="0043725B">
        <w:rPr>
          <w:rFonts w:asciiTheme="minorHAnsi" w:hAnsiTheme="minorHAnsi" w:cs="Arial"/>
          <w:b/>
          <w:lang w:val="en-ZA"/>
        </w:rPr>
        <w:t>“FIFC17”</w:t>
      </w:r>
      <w:r w:rsidR="005005DC" w:rsidRPr="0043725B">
        <w:rPr>
          <w:rFonts w:asciiTheme="minorHAnsi" w:hAnsiTheme="minorHAnsi" w:cs="Arial"/>
          <w:lang w:val="en-ZA"/>
        </w:rPr>
        <w:t xml:space="preserve">on </w:t>
      </w:r>
      <w:r w:rsidRPr="0043725B">
        <w:rPr>
          <w:rFonts w:asciiTheme="minorHAnsi" w:hAnsiTheme="minorHAnsi" w:cs="Arial"/>
          <w:lang w:val="en-ZA"/>
        </w:rPr>
        <w:t>Interest Rate Market</w:t>
      </w:r>
      <w:r w:rsidR="00CA22C4" w:rsidRPr="0043725B">
        <w:rPr>
          <w:rFonts w:asciiTheme="minorHAnsi" w:hAnsiTheme="minorHAnsi" w:cs="Arial"/>
          <w:lang w:val="en-ZA"/>
        </w:rPr>
        <w:t xml:space="preserve"> with effect from </w:t>
      </w:r>
      <w:r w:rsidRPr="0043725B">
        <w:rPr>
          <w:rFonts w:asciiTheme="minorHAnsi" w:hAnsiTheme="minorHAnsi" w:cs="Arial"/>
          <w:lang w:val="en-ZA"/>
        </w:rPr>
        <w:t xml:space="preserve">10 </w:t>
      </w:r>
      <w:r w:rsidR="00D855C8" w:rsidRPr="0043725B">
        <w:rPr>
          <w:rFonts w:asciiTheme="minorHAnsi" w:hAnsiTheme="minorHAnsi" w:cs="Arial"/>
          <w:lang w:val="en-ZA"/>
        </w:rPr>
        <w:t>April 2015</w:t>
      </w:r>
      <w:r w:rsidR="00294AEF" w:rsidRPr="0043725B">
        <w:rPr>
          <w:rFonts w:asciiTheme="minorHAnsi" w:hAnsiTheme="minorHAnsi" w:cs="Arial"/>
          <w:lang w:val="en-ZA"/>
        </w:rPr>
        <w:t>.</w:t>
      </w:r>
    </w:p>
    <w:p w:rsidR="007F4679" w:rsidRPr="0043725B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43725B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43725B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43725B">
        <w:rPr>
          <w:rFonts w:asciiTheme="minorHAnsi" w:hAnsiTheme="minorHAnsi" w:cs="Arial"/>
          <w:b/>
          <w:lang w:val="en-ZA"/>
        </w:rPr>
        <w:tab/>
      </w:r>
      <w:r w:rsidR="004D5A76" w:rsidRPr="0043725B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43725B">
        <w:rPr>
          <w:rFonts w:asciiTheme="minorHAnsi" w:hAnsiTheme="minorHAnsi" w:cs="Arial"/>
          <w:b/>
          <w:lang w:val="en-ZA"/>
        </w:rPr>
        <w:t>FIXED RATE NOTE</w:t>
      </w:r>
    </w:p>
    <w:p w:rsidR="007F4679" w:rsidRPr="0043725B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4372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Cs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Bond Code</w:t>
      </w:r>
      <w:r w:rsidRPr="0043725B">
        <w:rPr>
          <w:rFonts w:asciiTheme="minorHAnsi" w:hAnsiTheme="minorHAnsi" w:cs="Arial"/>
          <w:b/>
          <w:lang w:val="en-ZA"/>
        </w:rPr>
        <w:tab/>
      </w:r>
      <w:r w:rsidRPr="0043725B">
        <w:rPr>
          <w:rFonts w:asciiTheme="minorHAnsi" w:hAnsiTheme="minorHAnsi" w:cs="Arial"/>
          <w:lang w:val="en-ZA"/>
        </w:rPr>
        <w:t>FIFC1</w:t>
      </w:r>
      <w:r w:rsidR="00D855C8" w:rsidRPr="0043725B">
        <w:rPr>
          <w:rFonts w:asciiTheme="minorHAnsi" w:hAnsiTheme="minorHAnsi" w:cs="Arial"/>
          <w:lang w:val="en-ZA"/>
        </w:rPr>
        <w:t>7</w:t>
      </w:r>
    </w:p>
    <w:p w:rsidR="007F4679" w:rsidRPr="004372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43725B">
        <w:rPr>
          <w:rFonts w:asciiTheme="minorHAnsi" w:hAnsiTheme="minorHAnsi" w:cs="Arial"/>
          <w:lang w:val="en-ZA"/>
        </w:rPr>
        <w:tab/>
      </w:r>
      <w:r w:rsidRPr="0043725B">
        <w:rPr>
          <w:rFonts w:asciiTheme="minorHAnsi" w:hAnsiTheme="minorHAnsi" w:cs="Arial"/>
          <w:lang w:val="en-ZA"/>
        </w:rPr>
        <w:t>R</w:t>
      </w:r>
      <w:r w:rsidR="00294AEF" w:rsidRPr="0043725B">
        <w:rPr>
          <w:rFonts w:asciiTheme="minorHAnsi" w:hAnsiTheme="minorHAnsi" w:cs="Arial"/>
          <w:lang w:val="en-ZA"/>
        </w:rPr>
        <w:t xml:space="preserve"> </w:t>
      </w:r>
      <w:r w:rsidRPr="0043725B">
        <w:rPr>
          <w:rFonts w:asciiTheme="minorHAnsi" w:hAnsiTheme="minorHAnsi" w:cs="Arial"/>
          <w:lang w:val="en-ZA"/>
        </w:rPr>
        <w:t>2</w:t>
      </w:r>
      <w:r w:rsidR="00D855C8" w:rsidRPr="0043725B">
        <w:rPr>
          <w:rFonts w:asciiTheme="minorHAnsi" w:hAnsiTheme="minorHAnsi" w:cs="Arial"/>
          <w:lang w:val="en-ZA"/>
        </w:rPr>
        <w:t>5</w:t>
      </w:r>
      <w:r w:rsidRPr="0043725B">
        <w:rPr>
          <w:rFonts w:asciiTheme="minorHAnsi" w:hAnsiTheme="minorHAnsi" w:cs="Arial"/>
          <w:lang w:val="en-ZA"/>
        </w:rPr>
        <w:t>0,000,000.00</w:t>
      </w:r>
    </w:p>
    <w:p w:rsidR="007F4679" w:rsidRPr="004372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bCs/>
          <w:lang w:val="en-ZA"/>
        </w:rPr>
        <w:t>Issue Price</w:t>
      </w:r>
      <w:r w:rsidRPr="0043725B">
        <w:rPr>
          <w:rFonts w:asciiTheme="minorHAnsi" w:hAnsiTheme="minorHAnsi" w:cs="Arial"/>
          <w:lang w:val="en-ZA"/>
        </w:rPr>
        <w:tab/>
      </w:r>
      <w:r w:rsidR="00294AEF" w:rsidRPr="0043725B">
        <w:rPr>
          <w:rFonts w:asciiTheme="minorHAnsi" w:hAnsiTheme="minorHAnsi" w:cs="Arial"/>
          <w:lang w:val="en-ZA"/>
        </w:rPr>
        <w:t xml:space="preserve">100 </w:t>
      </w:r>
      <w:r w:rsidRPr="0043725B">
        <w:rPr>
          <w:rFonts w:asciiTheme="minorHAnsi" w:hAnsiTheme="minorHAnsi" w:cs="Arial"/>
          <w:lang w:val="en-ZA"/>
        </w:rPr>
        <w:t>%</w:t>
      </w:r>
    </w:p>
    <w:p w:rsidR="007F4679" w:rsidRPr="0043725B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Coupon</w:t>
      </w:r>
      <w:r w:rsidR="007F4679" w:rsidRPr="0043725B">
        <w:rPr>
          <w:rFonts w:asciiTheme="minorHAnsi" w:hAnsiTheme="minorHAnsi" w:cs="Arial"/>
          <w:b/>
          <w:lang w:val="en-ZA"/>
        </w:rPr>
        <w:tab/>
      </w:r>
      <w:r w:rsidR="00D855C8" w:rsidRPr="0043725B">
        <w:rPr>
          <w:rFonts w:asciiTheme="minorHAnsi" w:hAnsiTheme="minorHAnsi" w:cs="Arial"/>
          <w:lang w:val="en-ZA"/>
        </w:rPr>
        <w:t>7.135</w:t>
      </w:r>
      <w:r w:rsidR="00941F1D" w:rsidRPr="0043725B">
        <w:rPr>
          <w:rFonts w:asciiTheme="minorHAnsi" w:hAnsiTheme="minorHAnsi" w:cs="Arial"/>
          <w:lang w:val="en-ZA"/>
        </w:rPr>
        <w:t>%</w:t>
      </w:r>
    </w:p>
    <w:p w:rsidR="007F4679" w:rsidRPr="0043725B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Coupon Rate Indicator</w:t>
      </w:r>
      <w:r w:rsidR="007F4679" w:rsidRPr="0043725B">
        <w:rPr>
          <w:rFonts w:asciiTheme="minorHAnsi" w:hAnsiTheme="minorHAnsi" w:cs="Arial"/>
          <w:lang w:val="en-ZA"/>
        </w:rPr>
        <w:tab/>
      </w:r>
      <w:r w:rsidRPr="0043725B">
        <w:rPr>
          <w:rFonts w:asciiTheme="minorHAnsi" w:hAnsiTheme="minorHAnsi" w:cs="Arial"/>
          <w:lang w:val="en-ZA"/>
        </w:rPr>
        <w:t>Fixed</w:t>
      </w:r>
    </w:p>
    <w:p w:rsidR="007F4679" w:rsidRPr="004372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Trade Type</w:t>
      </w:r>
      <w:r w:rsidRPr="0043725B">
        <w:rPr>
          <w:rFonts w:asciiTheme="minorHAnsi" w:hAnsiTheme="minorHAnsi" w:cs="Arial"/>
          <w:b/>
          <w:lang w:val="en-ZA"/>
        </w:rPr>
        <w:tab/>
      </w:r>
      <w:r w:rsidRPr="0043725B">
        <w:rPr>
          <w:rFonts w:asciiTheme="minorHAnsi" w:hAnsiTheme="minorHAnsi" w:cs="Arial"/>
          <w:lang w:val="en-ZA"/>
        </w:rPr>
        <w:t>Price</w:t>
      </w:r>
    </w:p>
    <w:p w:rsidR="007F4679" w:rsidRPr="004372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Final Maturity Date</w:t>
      </w:r>
      <w:r w:rsidRPr="0043725B">
        <w:rPr>
          <w:rFonts w:asciiTheme="minorHAnsi" w:hAnsiTheme="minorHAnsi" w:cs="Arial"/>
          <w:lang w:val="en-ZA"/>
        </w:rPr>
        <w:tab/>
      </w:r>
      <w:r w:rsidR="00D855C8" w:rsidRPr="0043725B">
        <w:rPr>
          <w:rFonts w:asciiTheme="minorHAnsi" w:hAnsiTheme="minorHAnsi" w:cs="Arial"/>
          <w:lang w:val="en-ZA"/>
        </w:rPr>
        <w:t>9 October 2015</w:t>
      </w:r>
    </w:p>
    <w:p w:rsidR="007F4679" w:rsidRPr="004372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Books Close</w:t>
      </w:r>
      <w:r w:rsidRPr="0043725B">
        <w:rPr>
          <w:rFonts w:asciiTheme="minorHAnsi" w:hAnsiTheme="minorHAnsi" w:cs="Arial"/>
          <w:b/>
          <w:lang w:val="en-ZA"/>
        </w:rPr>
        <w:tab/>
      </w:r>
      <w:r w:rsidR="00D855C8" w:rsidRPr="0043725B">
        <w:rPr>
          <w:rFonts w:asciiTheme="minorHAnsi" w:hAnsiTheme="minorHAnsi" w:cs="Arial"/>
          <w:lang w:val="en-ZA"/>
        </w:rPr>
        <w:t>29 September 2015</w:t>
      </w:r>
    </w:p>
    <w:p w:rsidR="007F4679" w:rsidRPr="0043725B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Interest Payment Date(s)</w:t>
      </w:r>
      <w:r w:rsidR="007F4679" w:rsidRPr="0043725B">
        <w:rPr>
          <w:rFonts w:asciiTheme="minorHAnsi" w:hAnsiTheme="minorHAnsi" w:cs="Arial"/>
          <w:b/>
          <w:lang w:val="en-ZA"/>
        </w:rPr>
        <w:tab/>
      </w:r>
      <w:r w:rsidR="00D855C8" w:rsidRPr="0043725B">
        <w:rPr>
          <w:rFonts w:asciiTheme="minorHAnsi" w:hAnsiTheme="minorHAnsi" w:cs="Arial"/>
          <w:lang w:val="en-ZA"/>
        </w:rPr>
        <w:t>9 October 2015</w:t>
      </w:r>
    </w:p>
    <w:p w:rsidR="007F4679" w:rsidRPr="004372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Last Day to Register</w:t>
      </w:r>
      <w:r w:rsidRPr="0043725B">
        <w:rPr>
          <w:rFonts w:asciiTheme="minorHAnsi" w:hAnsiTheme="minorHAnsi" w:cs="Arial"/>
          <w:b/>
          <w:lang w:val="en-ZA"/>
        </w:rPr>
        <w:tab/>
      </w:r>
      <w:r w:rsidR="004D5A76" w:rsidRPr="0043725B">
        <w:rPr>
          <w:rFonts w:asciiTheme="minorHAnsi" w:hAnsiTheme="minorHAnsi" w:cs="Arial"/>
          <w:lang w:val="en-ZA"/>
        </w:rPr>
        <w:t>By 17:00 on</w:t>
      </w:r>
      <w:r w:rsidR="004D5A76" w:rsidRPr="0043725B">
        <w:rPr>
          <w:rFonts w:asciiTheme="minorHAnsi" w:hAnsiTheme="minorHAnsi" w:cs="Arial"/>
          <w:b/>
          <w:lang w:val="en-ZA"/>
        </w:rPr>
        <w:t xml:space="preserve"> </w:t>
      </w:r>
      <w:r w:rsidR="00D855C8" w:rsidRPr="0043725B">
        <w:rPr>
          <w:rFonts w:asciiTheme="minorHAnsi" w:hAnsiTheme="minorHAnsi" w:cs="Arial"/>
          <w:lang w:val="en-ZA"/>
        </w:rPr>
        <w:t>28 September 2015</w:t>
      </w:r>
    </w:p>
    <w:p w:rsidR="007F4679" w:rsidRPr="004372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Issue Date</w:t>
      </w:r>
      <w:r w:rsidRPr="0043725B">
        <w:rPr>
          <w:rFonts w:asciiTheme="minorHAnsi" w:hAnsiTheme="minorHAnsi" w:cs="Arial"/>
          <w:b/>
          <w:lang w:val="en-ZA"/>
        </w:rPr>
        <w:tab/>
      </w:r>
      <w:r w:rsidRPr="0043725B">
        <w:rPr>
          <w:rFonts w:asciiTheme="minorHAnsi" w:hAnsiTheme="minorHAnsi" w:cs="Arial"/>
          <w:lang w:val="en-ZA"/>
        </w:rPr>
        <w:t xml:space="preserve">10 </w:t>
      </w:r>
      <w:r w:rsidR="00D855C8" w:rsidRPr="0043725B">
        <w:rPr>
          <w:rFonts w:asciiTheme="minorHAnsi" w:hAnsiTheme="minorHAnsi" w:cs="Arial"/>
          <w:lang w:val="en-ZA"/>
        </w:rPr>
        <w:t>April</w:t>
      </w:r>
      <w:r w:rsidRPr="0043725B">
        <w:rPr>
          <w:rFonts w:asciiTheme="minorHAnsi" w:hAnsiTheme="minorHAnsi" w:cs="Arial"/>
          <w:lang w:val="en-ZA"/>
        </w:rPr>
        <w:t xml:space="preserve"> 2015</w:t>
      </w:r>
    </w:p>
    <w:p w:rsidR="007F4679" w:rsidRPr="0043725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3725B">
        <w:rPr>
          <w:rFonts w:asciiTheme="minorHAnsi" w:hAnsiTheme="minorHAnsi"/>
          <w:b/>
          <w:lang w:val="en-ZA"/>
        </w:rPr>
        <w:t>Date Convention</w:t>
      </w:r>
      <w:r w:rsidRPr="0043725B">
        <w:rPr>
          <w:rFonts w:asciiTheme="minorHAnsi" w:hAnsiTheme="minorHAnsi"/>
          <w:b/>
          <w:lang w:val="en-ZA"/>
        </w:rPr>
        <w:tab/>
      </w:r>
      <w:r w:rsidRPr="0043725B">
        <w:rPr>
          <w:rFonts w:asciiTheme="minorHAnsi" w:hAnsiTheme="minorHAnsi"/>
          <w:lang w:val="en-ZA"/>
        </w:rPr>
        <w:t>Following</w:t>
      </w:r>
    </w:p>
    <w:p w:rsidR="007F4679" w:rsidRPr="0043725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3725B">
        <w:rPr>
          <w:rFonts w:asciiTheme="minorHAnsi" w:hAnsiTheme="minorHAnsi"/>
          <w:b/>
          <w:lang w:val="en-ZA"/>
        </w:rPr>
        <w:t>Interest Commencement Date</w:t>
      </w:r>
      <w:r w:rsidRPr="0043725B">
        <w:rPr>
          <w:rFonts w:asciiTheme="minorHAnsi" w:hAnsiTheme="minorHAnsi"/>
          <w:lang w:val="en-ZA"/>
        </w:rPr>
        <w:tab/>
      </w:r>
      <w:r w:rsidRPr="0043725B">
        <w:rPr>
          <w:rFonts w:asciiTheme="minorHAnsi" w:hAnsiTheme="minorHAnsi" w:cs="Arial"/>
          <w:lang w:val="en-ZA"/>
        </w:rPr>
        <w:t xml:space="preserve">10 </w:t>
      </w:r>
      <w:r w:rsidR="00D855C8" w:rsidRPr="0043725B">
        <w:rPr>
          <w:rFonts w:asciiTheme="minorHAnsi" w:hAnsiTheme="minorHAnsi" w:cs="Arial"/>
          <w:lang w:val="en-ZA"/>
        </w:rPr>
        <w:t>April</w:t>
      </w:r>
      <w:r w:rsidRPr="0043725B">
        <w:rPr>
          <w:rFonts w:asciiTheme="minorHAnsi" w:hAnsiTheme="minorHAnsi" w:cs="Arial"/>
          <w:lang w:val="en-ZA"/>
        </w:rPr>
        <w:t xml:space="preserve"> 2015</w:t>
      </w:r>
    </w:p>
    <w:p w:rsidR="007F4679" w:rsidRPr="0043725B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3725B">
        <w:rPr>
          <w:rFonts w:asciiTheme="minorHAnsi" w:hAnsiTheme="minorHAnsi"/>
          <w:b/>
          <w:lang w:val="en-ZA"/>
        </w:rPr>
        <w:t>First Interest Payment Date</w:t>
      </w:r>
      <w:r w:rsidR="007F4679" w:rsidRPr="0043725B">
        <w:rPr>
          <w:rFonts w:asciiTheme="minorHAnsi" w:hAnsiTheme="minorHAnsi"/>
          <w:b/>
          <w:lang w:val="en-ZA"/>
        </w:rPr>
        <w:tab/>
      </w:r>
      <w:r w:rsidR="00D855C8" w:rsidRPr="0043725B">
        <w:rPr>
          <w:rFonts w:asciiTheme="minorHAnsi" w:hAnsiTheme="minorHAnsi"/>
          <w:lang w:val="en-ZA"/>
        </w:rPr>
        <w:t>9 October 2015</w:t>
      </w:r>
    </w:p>
    <w:p w:rsidR="007F4679" w:rsidRPr="0043725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43725B">
        <w:rPr>
          <w:rFonts w:asciiTheme="minorHAnsi" w:hAnsiTheme="minorHAnsi" w:cs="Arial"/>
          <w:b/>
          <w:lang w:val="en-ZA"/>
        </w:rPr>
        <w:t>ISIN No.</w:t>
      </w:r>
      <w:proofErr w:type="gramEnd"/>
      <w:r w:rsidRPr="0043725B">
        <w:rPr>
          <w:rFonts w:asciiTheme="minorHAnsi" w:hAnsiTheme="minorHAnsi" w:cs="Arial"/>
          <w:b/>
          <w:lang w:val="en-ZA"/>
        </w:rPr>
        <w:tab/>
      </w:r>
      <w:r w:rsidR="00D855C8" w:rsidRPr="0043725B">
        <w:rPr>
          <w:rFonts w:asciiTheme="minorHAnsi" w:hAnsiTheme="minorHAnsi" w:cs="Arial"/>
          <w:lang w:val="en-ZA"/>
        </w:rPr>
        <w:t>ZAG000125105</w:t>
      </w:r>
    </w:p>
    <w:p w:rsidR="004D5A76" w:rsidRPr="0043725B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Additional Information</w:t>
      </w:r>
      <w:r w:rsidRPr="0043725B">
        <w:rPr>
          <w:rFonts w:asciiTheme="minorHAnsi" w:hAnsiTheme="minorHAnsi" w:cs="Arial"/>
          <w:b/>
          <w:lang w:val="en-ZA"/>
        </w:rPr>
        <w:tab/>
      </w:r>
      <w:r w:rsidRPr="0043725B">
        <w:rPr>
          <w:rFonts w:asciiTheme="minorHAnsi" w:hAnsiTheme="minorHAnsi"/>
          <w:lang w:val="en-ZA"/>
        </w:rPr>
        <w:t>Senior Unsecured Fixed Rate Notes</w:t>
      </w:r>
    </w:p>
    <w:p w:rsidR="00294AEF" w:rsidRPr="0043725B" w:rsidRDefault="00294AEF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4C2D6A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>Applicable Pricing Supplement</w:t>
      </w:r>
    </w:p>
    <w:p w:rsidR="00386EFA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43725B">
        <w:rPr>
          <w:rFonts w:asciiTheme="minorHAnsi" w:hAnsiTheme="minorHAnsi" w:cs="Arial"/>
          <w:b/>
          <w:lang w:val="en-ZA"/>
        </w:rPr>
        <w:tab/>
      </w:r>
    </w:p>
    <w:p w:rsidR="004C2D6A" w:rsidRDefault="004C2D6A" w:rsidP="007F4679">
      <w:pPr>
        <w:spacing w:line="288" w:lineRule="auto"/>
        <w:ind w:left="3544" w:right="29" w:hanging="3544"/>
        <w:jc w:val="both"/>
        <w:rPr>
          <w:rFonts w:ascii="calibriregular" w:hAnsi="calibriregular" w:cs="Segoe UI"/>
          <w:color w:val="338200"/>
          <w:lang w:val="en"/>
        </w:rPr>
      </w:pPr>
      <w:r>
        <w:rPr>
          <w:rFonts w:ascii="calibriregular" w:hAnsi="calibriregular" w:cs="Segoe UI"/>
          <w:color w:val="338200"/>
          <w:lang w:val="en"/>
        </w:rPr>
        <w:t>https://www.jse.co.za/content/JSEPricingSupplementsItems/2014/BondDocuments/FIFC17 - R250m - Applicable pricing supplement.pdf</w:t>
      </w:r>
    </w:p>
    <w:p w:rsidR="004C2D6A" w:rsidRDefault="004C2D6A" w:rsidP="007F4679">
      <w:pPr>
        <w:spacing w:line="288" w:lineRule="auto"/>
        <w:ind w:left="3544" w:right="29" w:hanging="3544"/>
        <w:jc w:val="both"/>
        <w:rPr>
          <w:rFonts w:ascii="calibriregular" w:hAnsi="calibriregular" w:cs="Segoe UI"/>
          <w:color w:val="338200"/>
          <w:lang w:val="en"/>
        </w:rPr>
      </w:pPr>
    </w:p>
    <w:p w:rsidR="004C2D6A" w:rsidRDefault="004C2D6A" w:rsidP="007F4679">
      <w:pPr>
        <w:spacing w:line="288" w:lineRule="auto"/>
        <w:ind w:left="3544" w:right="29" w:hanging="3544"/>
        <w:jc w:val="both"/>
        <w:rPr>
          <w:rFonts w:ascii="calibriregular" w:hAnsi="calibriregular" w:cs="Segoe UI"/>
          <w:color w:val="338200"/>
          <w:lang w:val="en"/>
        </w:rPr>
      </w:pPr>
      <w:bookmarkStart w:id="0" w:name="_GoBack"/>
      <w:bookmarkEnd w:id="0"/>
    </w:p>
    <w:p w:rsidR="004C2D6A" w:rsidRDefault="004C2D6A" w:rsidP="007F4679">
      <w:pPr>
        <w:spacing w:line="288" w:lineRule="auto"/>
        <w:ind w:left="3544" w:right="29" w:hanging="3544"/>
        <w:jc w:val="both"/>
        <w:rPr>
          <w:rFonts w:ascii="calibriregular" w:hAnsi="calibriregular" w:cs="Segoe UI"/>
          <w:color w:val="338200"/>
          <w:lang w:val="en"/>
        </w:rPr>
      </w:pPr>
    </w:p>
    <w:p w:rsidR="004C2D6A" w:rsidRPr="0043725B" w:rsidRDefault="004C2D6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7F4679" w:rsidRPr="0043725B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941F1D" w:rsidRPr="0043725B" w:rsidRDefault="00941F1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43725B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 w:rsidRPr="0043725B">
        <w:rPr>
          <w:rFonts w:asciiTheme="minorHAnsi" w:hAnsiTheme="minorHAnsi" w:cs="Arial"/>
          <w:lang w:val="en-ZA"/>
        </w:rPr>
        <w:t>For f</w:t>
      </w:r>
      <w:r w:rsidRPr="0043725B">
        <w:rPr>
          <w:rFonts w:asciiTheme="minorHAnsi" w:hAnsiTheme="minorHAnsi" w:cs="Arial"/>
          <w:lang w:val="en-ZA"/>
        </w:rPr>
        <w:t>urther information on the</w:t>
      </w:r>
      <w:r w:rsidRPr="0043725B">
        <w:rPr>
          <w:rFonts w:asciiTheme="minorHAnsi" w:hAnsiTheme="minorHAnsi" w:cs="Arial"/>
          <w:b/>
          <w:lang w:val="en-ZA"/>
        </w:rPr>
        <w:t xml:space="preserve"> </w:t>
      </w:r>
      <w:r w:rsidRPr="0043725B">
        <w:rPr>
          <w:rFonts w:asciiTheme="minorHAnsi" w:hAnsiTheme="minorHAnsi" w:cs="Arial"/>
          <w:lang w:val="en-ZA"/>
        </w:rPr>
        <w:t>Note issue please contact:</w:t>
      </w:r>
    </w:p>
    <w:p w:rsidR="00294AEF" w:rsidRPr="0043725B" w:rsidRDefault="00294AE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294AEF" w:rsidRPr="0043725B" w:rsidRDefault="00D855C8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lang w:val="en-ZA"/>
        </w:rPr>
        <w:t>Courtney Galloway</w:t>
      </w:r>
      <w:r w:rsidR="00294AEF" w:rsidRPr="0043725B">
        <w:rPr>
          <w:rFonts w:asciiTheme="minorHAnsi" w:hAnsiTheme="minorHAnsi" w:cs="Arial"/>
          <w:lang w:val="en-ZA"/>
        </w:rPr>
        <w:tab/>
        <w:t>RMB</w:t>
      </w:r>
      <w:r w:rsidR="00294AEF" w:rsidRPr="0043725B">
        <w:rPr>
          <w:rFonts w:asciiTheme="minorHAnsi" w:hAnsiTheme="minorHAnsi" w:cs="Arial"/>
          <w:lang w:val="en-ZA"/>
        </w:rPr>
        <w:tab/>
        <w:t>+27 11 2824</w:t>
      </w:r>
      <w:r w:rsidRPr="0043725B">
        <w:rPr>
          <w:rFonts w:asciiTheme="minorHAnsi" w:hAnsiTheme="minorHAnsi" w:cs="Arial"/>
          <w:lang w:val="en-ZA"/>
        </w:rPr>
        <w:t>155</w:t>
      </w:r>
    </w:p>
    <w:p w:rsidR="007F4679" w:rsidRPr="0043725B" w:rsidRDefault="00D855C8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lang w:val="en-ZA"/>
        </w:rPr>
        <w:t>Mari Vink</w:t>
      </w:r>
      <w:r w:rsidR="007F4679" w:rsidRPr="0043725B">
        <w:rPr>
          <w:rFonts w:asciiTheme="minorHAnsi" w:hAnsiTheme="minorHAnsi" w:cs="Arial"/>
          <w:lang w:val="en-ZA"/>
        </w:rPr>
        <w:tab/>
        <w:t>JSE</w:t>
      </w:r>
      <w:r w:rsidR="007F4679" w:rsidRPr="0043725B">
        <w:rPr>
          <w:rFonts w:asciiTheme="minorHAnsi" w:hAnsiTheme="minorHAnsi" w:cs="Arial"/>
          <w:lang w:val="en-ZA"/>
        </w:rPr>
        <w:tab/>
        <w:t>+27 11 5207</w:t>
      </w:r>
      <w:r w:rsidRPr="0043725B">
        <w:rPr>
          <w:rFonts w:asciiTheme="minorHAnsi" w:hAnsiTheme="minorHAnsi" w:cs="Arial"/>
          <w:lang w:val="en-ZA"/>
        </w:rPr>
        <w:t>154</w:t>
      </w:r>
    </w:p>
    <w:p w:rsidR="00085030" w:rsidRPr="00F64748" w:rsidRDefault="007F4679" w:rsidP="00294AEF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43725B">
        <w:rPr>
          <w:rFonts w:asciiTheme="minorHAnsi" w:hAnsiTheme="minorHAnsi" w:cs="Arial"/>
          <w:lang w:val="en-ZA"/>
        </w:rPr>
        <w:t>Diboko Ledwaba</w:t>
      </w:r>
      <w:r w:rsidRPr="0043725B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regular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C2D6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C2D6A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D855C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D855C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4AEF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3725B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2D6A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1F1D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447D"/>
    <w:rsid w:val="00D855B5"/>
    <w:rsid w:val="00D855C8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0AE2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2015-04-09T13:00:00+00:00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BCD5D36E-9819-4E52-942A-D71B78EBE635}"/>
</file>

<file path=customXml/itemProps2.xml><?xml version="1.0" encoding="utf-8"?>
<ds:datastoreItem xmlns:ds="http://schemas.openxmlformats.org/officeDocument/2006/customXml" ds:itemID="{E28B3B40-6827-4480-9CA2-69F33407CEC4}"/>
</file>

<file path=customXml/itemProps3.xml><?xml version="1.0" encoding="utf-8"?>
<ds:datastoreItem xmlns:ds="http://schemas.openxmlformats.org/officeDocument/2006/customXml" ds:itemID="{4A995147-7BEE-4410-BEC2-7AFAE3B51325}"/>
</file>

<file path=customXml/itemProps4.xml><?xml version="1.0" encoding="utf-8"?>
<ds:datastoreItem xmlns:ds="http://schemas.openxmlformats.org/officeDocument/2006/customXml" ds:itemID="{0AC4D9B6-D222-4340-BD80-B982871574E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1340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MARIV</cp:lastModifiedBy>
  <cp:revision>3</cp:revision>
  <cp:lastPrinted>2012-01-03T09:35:00Z</cp:lastPrinted>
  <dcterms:created xsi:type="dcterms:W3CDTF">2015-04-09T07:30:00Z</dcterms:created>
  <dcterms:modified xsi:type="dcterms:W3CDTF">2015-04-09T08:02:00Z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398100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